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861060" cy="861060"/>
            <wp:effectExtent l="0" t="0" r="0" b="0"/>
            <wp:wrapTight wrapText="bothSides">
              <wp:wrapPolygon edited="0">
                <wp:start x="-576" y="0"/>
                <wp:lineTo x="-576" y="20922"/>
                <wp:lineTo x="21498" y="20922"/>
                <wp:lineTo x="21498" y="0"/>
                <wp:lineTo x="-576" y="0"/>
              </wp:wrapPolygon>
            </wp:wrapTight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EGULAMIN KONKURSU</w:t>
      </w:r>
    </w:p>
    <w:p>
      <w:pPr>
        <w:pStyle w:val="ListParagraph"/>
        <w:tabs>
          <w:tab w:val="clear" w:pos="708"/>
          <w:tab w:val="left" w:pos="586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RODZINNA PALMA WIELKANOCNA”</w:t>
      </w:r>
    </w:p>
    <w:p>
      <w:pPr>
        <w:pStyle w:val="ListParagraph"/>
        <w:tabs>
          <w:tab w:val="clear" w:pos="708"/>
          <w:tab w:val="left" w:pos="5865" w:leader="none"/>
        </w:tabs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65" w:leader="none"/>
        </w:tabs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ORGANIZATOR:</w:t>
      </w:r>
    </w:p>
    <w:p>
      <w:pPr>
        <w:pStyle w:val="ListParagraph"/>
        <w:tabs>
          <w:tab w:val="clear" w:pos="708"/>
          <w:tab w:val="left" w:pos="5865" w:leader="none"/>
        </w:tabs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Szkoła Podstawowa nr 6 im. Janusza Korczaka w Kołobrzegu</w:t>
      </w:r>
    </w:p>
    <w:p>
      <w:pPr>
        <w:pStyle w:val="Normal"/>
        <w:spacing w:lineRule="auto" w:line="360" w:before="0" w:after="0"/>
        <w:ind w:left="1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Poznańska 9, 78-100 Kołobrzeg, tel./fax (094)35 231 21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 konkursu: Paulina Szczerba (nauczyciel zajęć technicznych)</w:t>
      </w:r>
    </w:p>
    <w:p>
      <w:pPr>
        <w:pStyle w:val="ListParagraph"/>
        <w:tabs>
          <w:tab w:val="clear" w:pos="708"/>
          <w:tab w:val="left" w:pos="5865" w:leader="none"/>
        </w:tabs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65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CELE KONKURSU: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865" w:leader="none"/>
        </w:tabs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kultywowanie obrzędów i tradycji Wielkanocnych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865" w:leader="none"/>
        </w:tabs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rozwijanie zainteresowań artystycznych dzieci i młodzieży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rozwijanie kreatywności i wrażliwości artystycznej dzieci i młodzieży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865" w:leader="none"/>
        </w:tabs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zainteresowanie dzieci rękodziełem ludowym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865" w:leader="none"/>
        </w:tabs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pielęgnowanie  więzi rodzinnych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865" w:leader="none"/>
        </w:tabs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propagowanie zwyczaju własnoręcznego wykonywania palm wielkanocnych.</w:t>
      </w:r>
    </w:p>
    <w:p>
      <w:pPr>
        <w:pStyle w:val="ListParagraph"/>
        <w:tabs>
          <w:tab w:val="clear" w:pos="708"/>
          <w:tab w:val="left" w:pos="5865" w:leader="none"/>
        </w:tabs>
        <w:spacing w:lineRule="auto" w:line="360" w:before="0" w:after="0"/>
        <w:ind w:left="1060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KONKURSU: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palma wielkanocna – wykonana dowolną techniką w formie przestrzennej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założeniem konkursu jest rodzinne wykonanie pracy (dziecka </w:t>
        <w:br/>
        <w:t>wraz z rodzicami/dziadkami/rodzeństwem itd.)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materiały użyte do wykończenia palmy mogą być zarówno naturalne, </w:t>
        <w:br/>
        <w:t xml:space="preserve">jak i sztuczne.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ZAŁOŻENIA ORGANIZACYJNE I WARUNKI UCZESTNICTWA: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prowadzony jest na terenie powiatu kołobrzeskiego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kierowany jest do: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360" w:before="0" w:after="0"/>
        <w:ind w:left="23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oddziałów przedszkolnych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360" w:before="0" w:after="0"/>
        <w:ind w:left="23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uczniów szkół podstawowych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360" w:before="0" w:after="0"/>
        <w:ind w:left="23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uczniów szkół gimnazjalnych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termin składania prac: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9.03.202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r.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5865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wraz z formularzem zgłoszeniowym należy  bezpośrednio dostarczyć </w:t>
        <w:br/>
        <w:t>do koordynatora konkursu lub złożyć w sekretariacie Szkoły Podstawowej nr 6 w Kołobrzegu (osobiście lub wysłać na adres szkoły)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praca powinna być opatrzona trwale informacją z następującymi danymi: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2340" w:leader="none"/>
        </w:tabs>
        <w:spacing w:lineRule="auto" w:line="360" w:before="0" w:after="0"/>
        <w:ind w:left="2880" w:hanging="9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autora</w:t>
        <w:tab/>
        <w:tab/>
        <w:tab/>
        <w:tab/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2340" w:leader="none"/>
        </w:tabs>
        <w:spacing w:lineRule="auto" w:line="360" w:before="0" w:after="0"/>
        <w:ind w:left="2880" w:hanging="9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 i wiek ucznia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2340" w:leader="none"/>
        </w:tabs>
        <w:spacing w:lineRule="auto" w:line="360" w:before="0" w:after="0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i adres szkoły, nr telefonu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rozstrzygnięcie konkursu odbędzie się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r.</w:t>
      </w:r>
      <w:bookmarkStart w:id="0" w:name="_GoBack"/>
      <w:bookmarkEnd w:id="0"/>
    </w:p>
    <w:p>
      <w:pPr>
        <w:pStyle w:val="ListParagraph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 będą oceniane przez komisję konkursową powołaną przez Organizatora;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wyniki konkursu zostaną zamieszczone na stronie internetowej </w:t>
      </w:r>
      <w:hyperlink r:id="rId3">
        <w:r>
          <w:rPr>
            <w:rStyle w:val="Czeinternetowe"/>
            <w:rFonts w:ascii="Times New Roman" w:hAnsi="Times New Roman"/>
            <w:sz w:val="24"/>
            <w:szCs w:val="24"/>
          </w:rPr>
          <w:t>www.sp6.kolobrzeg.pl</w:t>
        </w:r>
      </w:hyperlink>
    </w:p>
    <w:p>
      <w:pPr>
        <w:pStyle w:val="ListParagraph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 nadesłane do konkursu nie będą zwracane uczestnikom konkursu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 zwycięzców konkursu Organizator zapewnia atrakcyjne nagrody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zastrzega sobie prawo do wykorzystania i sprzedaży złożonych prac podczas kiermaszu świątecznego organizowanego w Szkole Podstawowej nr 6 w Kołobrzegu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uczestnictwo w konkursie jest jednoznaczne z uznaniem przez uczestników warunków zawartych w niniejszym regulaminie.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OCENY PRAC: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walory artystyczne (kompozycja, dobór barw, architektura bryły, technika wykonania pracy)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walory estetyczne ( staranność, dokładność wykonania)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różnorodność użytych materiałów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pomysłowość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trudność wykonania.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SERDECZNIE  ZAPRASZAMY!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Szkoła Podstawowa nr 6 im. J. Korczaka w Kołobrzegu</w:t>
      </w:r>
    </w:p>
    <w:p>
      <w:pPr>
        <w:pStyle w:val="Normal"/>
        <w:spacing w:lineRule="auto" w:line="360" w:before="0" w:after="0"/>
        <w:jc w:val="right"/>
        <w:rPr/>
      </w:pPr>
      <w:r>
        <w:rPr>
          <w:rFonts w:ascii="Times New Roman" w:hAnsi="Times New Roman"/>
          <w:i/>
          <w:sz w:val="24"/>
          <w:szCs w:val="24"/>
        </w:rPr>
        <w:t>Koordynator konkursu: Paulina Szczerba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sz w:val="24"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sz w:val="24"/>
        <w:rFonts w:ascii="Times New Roman" w:hAnsi="Times New Roman"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211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813cf4"/>
    <w:rPr>
      <w:rFonts w:cs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481ba6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uiPriority w:val="99"/>
    <w:qFormat/>
    <w:rsid w:val="007f7687"/>
    <w:rPr>
      <w:rFonts w:cs="Times New Roman"/>
    </w:rPr>
  </w:style>
  <w:style w:type="character" w:styleId="Wordp79825bed95c25b5070d2ca30c1d8266944afe29c16d152d04f2a7397dfb939cc" w:customStyle="1">
    <w:name w:val="word_p_79825bed95c25b5070d2ca30c1d8266944afe29c16d152d04f2a7397dfb939cc"/>
    <w:basedOn w:val="DefaultParagraphFont"/>
    <w:uiPriority w:val="99"/>
    <w:qFormat/>
    <w:rsid w:val="007f7687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d771fc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 w:cs="Times New Roman"/>
      <w:b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sz w:val="24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eastAsia="Times New Roman" w:cs="Times New Roman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eastAsia="Times New Roman" w:cs="Times New Roman"/>
    </w:rPr>
  </w:style>
  <w:style w:type="character" w:styleId="ListLabel67">
    <w:name w:val="ListLabel 67"/>
    <w:qFormat/>
    <w:rPr>
      <w:rFonts w:eastAsia="Times New Roman" w:cs="Times New Roman"/>
    </w:rPr>
  </w:style>
  <w:style w:type="character" w:styleId="ListLabel68">
    <w:name w:val="ListLabel 68"/>
    <w:qFormat/>
    <w:rPr>
      <w:rFonts w:eastAsia="Times New Roman" w:cs="Times New Roman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eastAsia="Times New Roman" w:cs="Times New Roman"/>
    </w:rPr>
  </w:style>
  <w:style w:type="character" w:styleId="ListLabel71">
    <w:name w:val="ListLabel 71"/>
    <w:qFormat/>
    <w:rPr>
      <w:rFonts w:eastAsia="Times New Roman" w:cs="Times New Roman"/>
    </w:rPr>
  </w:style>
  <w:style w:type="character" w:styleId="ListLabel72">
    <w:name w:val="ListLabel 72"/>
    <w:qFormat/>
    <w:rPr>
      <w:rFonts w:eastAsia="Times New Roman" w:cs="Times New Roman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eastAsia="Times New Roman" w:cs="Times New Roman"/>
    </w:rPr>
  </w:style>
  <w:style w:type="character" w:styleId="ListLabel75">
    <w:name w:val="ListLabel 75"/>
    <w:qFormat/>
    <w:rPr>
      <w:rFonts w:eastAsia="Times New Roman" w:cs="Times New Roman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eastAsia="Times New Roman" w:cs="Times New Roman"/>
    </w:rPr>
  </w:style>
  <w:style w:type="character" w:styleId="ListLabel78">
    <w:name w:val="ListLabel 78"/>
    <w:qFormat/>
    <w:rPr>
      <w:rFonts w:eastAsia="Times New Roman" w:cs="Times New Roman"/>
    </w:rPr>
  </w:style>
  <w:style w:type="character" w:styleId="ListLabel79">
    <w:name w:val="ListLabel 79"/>
    <w:qFormat/>
    <w:rPr>
      <w:rFonts w:eastAsia="Times New Roman" w:cs="Times New Roman"/>
    </w:rPr>
  </w:style>
  <w:style w:type="character" w:styleId="ListLabel80">
    <w:name w:val="ListLabel 80"/>
    <w:qFormat/>
    <w:rPr>
      <w:rFonts w:eastAsia="Times New Roman" w:cs="Times New Roman"/>
    </w:rPr>
  </w:style>
  <w:style w:type="character" w:styleId="ListLabel81">
    <w:name w:val="ListLabel 81"/>
    <w:qFormat/>
    <w:rPr>
      <w:rFonts w:eastAsia="Times New Roman" w:cs="Times New Roman"/>
    </w:rPr>
  </w:style>
  <w:style w:type="character" w:styleId="ListLabel82">
    <w:name w:val="ListLabel 82"/>
    <w:qFormat/>
    <w:rPr>
      <w:rFonts w:eastAsia="Times New Roman" w:cs="Times New Roman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eastAsia="Times New Roman" w:cs="Times New Roman"/>
    </w:rPr>
  </w:style>
  <w:style w:type="character" w:styleId="ListLabel85">
    <w:name w:val="ListLabel 85"/>
    <w:qFormat/>
    <w:rPr>
      <w:rFonts w:eastAsia="Times New Roman" w:cs="Times New Roman"/>
    </w:rPr>
  </w:style>
  <w:style w:type="character" w:styleId="ListLabel86">
    <w:name w:val="ListLabel 86"/>
    <w:qFormat/>
    <w:rPr>
      <w:rFonts w:eastAsia="Times New Roman" w:cs="Times New Roman"/>
    </w:rPr>
  </w:style>
  <w:style w:type="character" w:styleId="ListLabel87">
    <w:name w:val="ListLabel 87"/>
    <w:qFormat/>
    <w:rPr>
      <w:rFonts w:cs="Times New Roman"/>
      <w:b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Times New Roman" w:hAnsi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481b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1fc"/>
    <w:pPr>
      <w:spacing w:lineRule="auto" w:line="259" w:before="0" w:after="160"/>
      <w:ind w:left="720" w:hanging="0"/>
    </w:pPr>
    <w:rPr>
      <w:rFonts w:cs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p6.kolobrzeg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Ultra_Office/6.2.3.2$Windows_x86 LibreOffice_project/</Application>
  <Pages>2</Pages>
  <Words>328</Words>
  <Characters>2180</Characters>
  <CharactersWithSpaces>2439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2023-03-21T20:30:00Z</dcterms:created>
  <dc:creator>Dyrektor SP6</dc:creator>
  <dc:description/>
  <dc:language>pl-PL</dc:language>
  <cp:lastModifiedBy/>
  <cp:lastPrinted>2015-06-03T14:17:00Z</cp:lastPrinted>
  <dcterms:modified xsi:type="dcterms:W3CDTF">2024-03-04T19:41:04Z</dcterms:modified>
  <cp:revision>3</cp:revision>
  <dc:subject/>
  <dc:title>REGULAMIN KONKURSU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